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7AC4E" w14:textId="24395E78" w:rsidR="00AE4328" w:rsidRPr="005F1A87" w:rsidRDefault="00AE4328" w:rsidP="00AE4328">
      <w:pPr>
        <w:spacing w:after="120"/>
        <w:jc w:val="both"/>
        <w:rPr>
          <w:rFonts w:ascii="Verdana" w:hAnsi="Verdana" w:cs="Helvetica"/>
          <w:sz w:val="20"/>
          <w:szCs w:val="20"/>
        </w:rPr>
      </w:pPr>
      <w:r>
        <w:rPr>
          <w:noProof/>
        </w:rPr>
        <w:drawing>
          <wp:inline distT="0" distB="0" distL="0" distR="0" wp14:anchorId="3789EA3A" wp14:editId="40EB8E42">
            <wp:extent cx="1143000" cy="873919"/>
            <wp:effectExtent l="0" t="0" r="0" b="0"/>
            <wp:docPr id="1619686990" name="Picture 104396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962699"/>
                    <pic:cNvPicPr/>
                  </pic:nvPicPr>
                  <pic:blipFill>
                    <a:blip r:embed="rId8">
                      <a:extLst>
                        <a:ext uri="{28A0092B-C50C-407E-A947-70E740481C1C}">
                          <a14:useLocalDpi xmlns:a14="http://schemas.microsoft.com/office/drawing/2010/main" val="0"/>
                        </a:ext>
                      </a:extLst>
                    </a:blip>
                    <a:stretch>
                      <a:fillRect/>
                    </a:stretch>
                  </pic:blipFill>
                  <pic:spPr>
                    <a:xfrm>
                      <a:off x="0" y="0"/>
                      <a:ext cx="1143000" cy="873919"/>
                    </a:xfrm>
                    <a:prstGeom prst="rect">
                      <a:avLst/>
                    </a:prstGeom>
                  </pic:spPr>
                </pic:pic>
              </a:graphicData>
            </a:graphic>
          </wp:inline>
        </w:drawing>
      </w:r>
      <w:r w:rsidRPr="0E77C907">
        <w:rPr>
          <w:rFonts w:ascii="Verdana" w:hAnsi="Verdana" w:cs="Helvetica"/>
          <w:sz w:val="20"/>
          <w:szCs w:val="20"/>
        </w:rPr>
        <w:t xml:space="preserve"> </w:t>
      </w:r>
      <w:r>
        <w:rPr>
          <w:noProof/>
        </w:rPr>
        <w:drawing>
          <wp:inline distT="0" distB="0" distL="0" distR="0" wp14:anchorId="27BD55FE" wp14:editId="2598A6D9">
            <wp:extent cx="1514475" cy="407501"/>
            <wp:effectExtent l="0" t="0" r="0" b="0"/>
            <wp:docPr id="592835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475" cy="407501"/>
                    </a:xfrm>
                    <a:prstGeom prst="rect">
                      <a:avLst/>
                    </a:prstGeom>
                  </pic:spPr>
                </pic:pic>
              </a:graphicData>
            </a:graphic>
          </wp:inline>
        </w:drawing>
      </w:r>
    </w:p>
    <w:p w14:paraId="47433C90" w14:textId="77777777" w:rsidR="00AE4328" w:rsidRPr="00A3026A" w:rsidRDefault="00AE4328" w:rsidP="00AE4328">
      <w:pPr>
        <w:jc w:val="center"/>
        <w:rPr>
          <w:rFonts w:ascii="Cachet Bold" w:hAnsi="Cachet Bold"/>
        </w:rPr>
      </w:pPr>
    </w:p>
    <w:p w14:paraId="2D9A1F51" w14:textId="75741287" w:rsidR="00A3026A" w:rsidRPr="00A3026A" w:rsidRDefault="00A3026A" w:rsidP="00A3026A">
      <w:pPr>
        <w:jc w:val="center"/>
        <w:rPr>
          <w:rFonts w:ascii="Cachet Bold" w:hAnsi="Cachet Bold"/>
          <w:sz w:val="32"/>
          <w:szCs w:val="32"/>
        </w:rPr>
      </w:pPr>
      <w:r w:rsidRPr="00A3026A">
        <w:rPr>
          <w:rFonts w:ascii="Cachet Bold" w:hAnsi="Cachet Bold"/>
          <w:sz w:val="32"/>
          <w:szCs w:val="32"/>
        </w:rPr>
        <w:t>North Carolina Alliance of YMCAs</w:t>
      </w:r>
      <w:r w:rsidR="00F831EA">
        <w:rPr>
          <w:rFonts w:ascii="Cachet Bold" w:hAnsi="Cachet Bold"/>
          <w:sz w:val="32"/>
          <w:szCs w:val="32"/>
        </w:rPr>
        <w:t xml:space="preserve"> Overview</w:t>
      </w:r>
    </w:p>
    <w:p w14:paraId="7F000BB5" w14:textId="338A84CF" w:rsidR="00A3026A" w:rsidRPr="00125B63" w:rsidRDefault="00A3026A" w:rsidP="00125B63">
      <w:pPr>
        <w:pStyle w:val="ListParagraph"/>
        <w:numPr>
          <w:ilvl w:val="0"/>
          <w:numId w:val="7"/>
        </w:numPr>
        <w:rPr>
          <w:rFonts w:ascii="Cachet Book" w:hAnsi="Cachet Book"/>
        </w:rPr>
      </w:pPr>
      <w:r w:rsidRPr="00125B63">
        <w:rPr>
          <w:rFonts w:ascii="Cachet Book" w:hAnsi="Cachet Book"/>
        </w:rPr>
        <w:t xml:space="preserve">The Alliance is a coalition of the 25 independent, nonprofit YMCA associations in North Carolina. </w:t>
      </w:r>
      <w:r w:rsidRPr="00125B63">
        <w:rPr>
          <w:rFonts w:ascii="Cachet Book" w:hAnsi="Cachet Book"/>
        </w:rPr>
        <w:br/>
      </w:r>
    </w:p>
    <w:p w14:paraId="33E67CF6" w14:textId="51F0F938" w:rsidR="00125B63" w:rsidRPr="00125B63" w:rsidRDefault="00A3026A" w:rsidP="00A3026A">
      <w:pPr>
        <w:pStyle w:val="ListParagraph"/>
        <w:numPr>
          <w:ilvl w:val="0"/>
          <w:numId w:val="7"/>
        </w:numPr>
        <w:rPr>
          <w:rFonts w:ascii="Cachet Book" w:hAnsi="Cachet Book"/>
        </w:rPr>
      </w:pPr>
      <w:r w:rsidRPr="00125B63">
        <w:rPr>
          <w:rFonts w:ascii="Cachet Book" w:hAnsi="Cachet Book"/>
        </w:rPr>
        <w:t>The Alliance builds the capacity of the state’s YMCAs, fosters collaboration on statewide initiatives, advocates on behalf of the Y’s mission, and coordinates communication to build consensus that ensures Ys are recognized as leaders in youth development, health living and social responsibility.</w:t>
      </w:r>
      <w:r w:rsidR="00125B63" w:rsidRPr="00125B63">
        <w:rPr>
          <w:rFonts w:ascii="Cachet Book" w:hAnsi="Cachet Book"/>
        </w:rPr>
        <w:br/>
      </w:r>
    </w:p>
    <w:p w14:paraId="53385CDD" w14:textId="344F7C54" w:rsidR="00537953" w:rsidRDefault="00125B63" w:rsidP="00125B63">
      <w:pPr>
        <w:pStyle w:val="ListParagraph"/>
        <w:numPr>
          <w:ilvl w:val="0"/>
          <w:numId w:val="7"/>
        </w:numPr>
        <w:rPr>
          <w:rFonts w:ascii="Cachet Book" w:hAnsi="Cachet Book"/>
        </w:rPr>
      </w:pPr>
      <w:r w:rsidRPr="00125B63">
        <w:rPr>
          <w:rFonts w:ascii="Cachet Book" w:hAnsi="Cachet Book"/>
        </w:rPr>
        <w:t>Together, NC Ys serve nearly 1 million people statewide through membership and programs, and they serve even more during times of crisis.</w:t>
      </w:r>
      <w:r w:rsidR="00537953">
        <w:rPr>
          <w:rFonts w:ascii="Cachet Book" w:hAnsi="Cachet Book"/>
        </w:rPr>
        <w:br/>
      </w:r>
    </w:p>
    <w:p w14:paraId="7E66DB7E" w14:textId="6F2699AA" w:rsidR="00A3026A" w:rsidRPr="00F831EA" w:rsidRDefault="00537953" w:rsidP="00125B63">
      <w:pPr>
        <w:pStyle w:val="ListParagraph"/>
        <w:numPr>
          <w:ilvl w:val="0"/>
          <w:numId w:val="7"/>
        </w:numPr>
        <w:rPr>
          <w:rFonts w:ascii="Cachet Book" w:hAnsi="Cachet Book"/>
          <w:b/>
        </w:rPr>
      </w:pPr>
      <w:r w:rsidRPr="00F831EA">
        <w:rPr>
          <w:rFonts w:ascii="Cachet Book" w:hAnsi="Cachet Book"/>
          <w:b/>
        </w:rPr>
        <w:t xml:space="preserve">For media inquiries, contact Michele McKinley at </w:t>
      </w:r>
      <w:hyperlink r:id="rId10" w:history="1">
        <w:r w:rsidRPr="00F831EA">
          <w:rPr>
            <w:rStyle w:val="Hyperlink"/>
            <w:rFonts w:ascii="Cachet Book" w:hAnsi="Cachet Book"/>
            <w:b/>
          </w:rPr>
          <w:t>michele.mckinley@ymcatriangle.org</w:t>
        </w:r>
      </w:hyperlink>
      <w:r w:rsidRPr="00F831EA">
        <w:rPr>
          <w:rFonts w:ascii="Cachet Book" w:hAnsi="Cachet Book"/>
          <w:b/>
        </w:rPr>
        <w:t xml:space="preserve">. </w:t>
      </w:r>
      <w:r w:rsidR="00F831EA" w:rsidRPr="00F831EA">
        <w:rPr>
          <w:rFonts w:ascii="Cachet Book" w:hAnsi="Cachet Book"/>
          <w:b/>
        </w:rPr>
        <w:t>We can also connect you to local Ys.</w:t>
      </w:r>
      <w:r w:rsidR="00A3026A" w:rsidRPr="00F831EA">
        <w:rPr>
          <w:rFonts w:ascii="Cachet Book" w:hAnsi="Cachet Book"/>
          <w:b/>
        </w:rPr>
        <w:br/>
      </w:r>
      <w:bookmarkStart w:id="0" w:name="_GoBack"/>
      <w:bookmarkEnd w:id="0"/>
    </w:p>
    <w:p w14:paraId="434DA7C6" w14:textId="2DE9B540" w:rsidR="00A3026A" w:rsidRPr="00125B63" w:rsidRDefault="00A3026A" w:rsidP="00A3026A">
      <w:pPr>
        <w:rPr>
          <w:rFonts w:ascii="Cachet Bold" w:hAnsi="Cachet Bold"/>
          <w:u w:val="single"/>
        </w:rPr>
      </w:pPr>
      <w:r w:rsidRPr="00125B63">
        <w:rPr>
          <w:rFonts w:ascii="Cachet Bold" w:hAnsi="Cachet Bold"/>
          <w:u w:val="single"/>
        </w:rPr>
        <w:t xml:space="preserve">About </w:t>
      </w:r>
      <w:r w:rsidR="00125B63">
        <w:rPr>
          <w:rFonts w:ascii="Cachet Bold" w:hAnsi="Cachet Bold"/>
          <w:u w:val="single"/>
        </w:rPr>
        <w:t xml:space="preserve">Our </w:t>
      </w:r>
      <w:r w:rsidRPr="00125B63">
        <w:rPr>
          <w:rFonts w:ascii="Cachet Bold" w:hAnsi="Cachet Bold"/>
          <w:u w:val="single"/>
        </w:rPr>
        <w:t xml:space="preserve">YMCAs </w:t>
      </w:r>
    </w:p>
    <w:p w14:paraId="3A6D0187" w14:textId="054AE3CE" w:rsidR="00A3026A" w:rsidRPr="00125B63" w:rsidRDefault="00A3026A" w:rsidP="00A3026A">
      <w:pPr>
        <w:rPr>
          <w:rFonts w:ascii="Cachet Book" w:hAnsi="Cachet Book"/>
          <w:b/>
        </w:rPr>
      </w:pPr>
      <w:r w:rsidRPr="00125B63">
        <w:rPr>
          <w:rFonts w:ascii="Cachet Bold" w:hAnsi="Cachet Bold"/>
        </w:rPr>
        <w:t>Mission:</w:t>
      </w:r>
      <w:r w:rsidRPr="00125B63">
        <w:rPr>
          <w:rFonts w:ascii="Cachet Book" w:hAnsi="Cachet Book"/>
          <w:b/>
        </w:rPr>
        <w:t xml:space="preserve"> </w:t>
      </w:r>
      <w:r w:rsidRPr="00125B63">
        <w:rPr>
          <w:rFonts w:ascii="Cachet Book" w:hAnsi="Cachet Book"/>
          <w:b/>
        </w:rPr>
        <w:br/>
      </w:r>
      <w:r w:rsidRPr="00125B63">
        <w:rPr>
          <w:rFonts w:ascii="Cachet Book" w:hAnsi="Cachet Book"/>
        </w:rPr>
        <w:t>To put Christian principles into practice through programs that build healthy spirit, mind and body for all.</w:t>
      </w:r>
      <w:r w:rsidRPr="00125B63">
        <w:rPr>
          <w:rFonts w:ascii="Cachet Book" w:hAnsi="Cachet Book"/>
          <w:b/>
        </w:rPr>
        <w:t xml:space="preserve"> </w:t>
      </w:r>
    </w:p>
    <w:p w14:paraId="67CC183B" w14:textId="5C453A44" w:rsidR="00A3026A" w:rsidRPr="00125B63" w:rsidRDefault="00A3026A" w:rsidP="00A3026A">
      <w:pPr>
        <w:rPr>
          <w:rFonts w:ascii="Cachet Book" w:hAnsi="Cachet Book"/>
        </w:rPr>
      </w:pPr>
      <w:r w:rsidRPr="00125B63">
        <w:rPr>
          <w:rFonts w:ascii="Cachet Bold" w:hAnsi="Cachet Bold"/>
        </w:rPr>
        <w:t>Vision</w:t>
      </w:r>
      <w:proofErr w:type="gramStart"/>
      <w:r w:rsidRPr="00125B63">
        <w:rPr>
          <w:rFonts w:ascii="Cachet Bold" w:hAnsi="Cachet Bold"/>
        </w:rPr>
        <w:t>:</w:t>
      </w:r>
      <w:proofErr w:type="gramEnd"/>
      <w:r w:rsidRPr="00125B63">
        <w:rPr>
          <w:rFonts w:ascii="Cachet Book" w:hAnsi="Cachet Book"/>
          <w:b/>
        </w:rPr>
        <w:br/>
      </w:r>
      <w:r w:rsidRPr="00125B63">
        <w:rPr>
          <w:rFonts w:ascii="Cachet Book" w:hAnsi="Cachet Book"/>
        </w:rPr>
        <w:t xml:space="preserve">The Y’s Commitment to America is developing new generations of </w:t>
      </w:r>
      <w:proofErr w:type="spellStart"/>
      <w:r w:rsidRPr="00125B63">
        <w:rPr>
          <w:rFonts w:ascii="Cachet Book" w:hAnsi="Cachet Book"/>
        </w:rPr>
        <w:t>changemakers</w:t>
      </w:r>
      <w:proofErr w:type="spellEnd"/>
      <w:r w:rsidRPr="00125B63">
        <w:rPr>
          <w:rFonts w:ascii="Cachet Book" w:hAnsi="Cachet Book"/>
        </w:rPr>
        <w:t xml:space="preserve"> who will create communities we all want to live in. We envision communities where all people achieve health, gain confidence, make connections and feel secure at every stage of life.</w:t>
      </w:r>
    </w:p>
    <w:p w14:paraId="6398359A" w14:textId="53339D32" w:rsidR="00125B63" w:rsidRPr="00125B63" w:rsidRDefault="00125B63" w:rsidP="00A3026A">
      <w:pPr>
        <w:rPr>
          <w:rFonts w:ascii="Cachet Bold" w:hAnsi="Cachet Bold"/>
        </w:rPr>
      </w:pPr>
      <w:r w:rsidRPr="00125B63">
        <w:rPr>
          <w:rFonts w:ascii="Cachet Bold" w:hAnsi="Cachet Bold"/>
        </w:rPr>
        <w:t>Purpose</w:t>
      </w:r>
      <w:proofErr w:type="gramStart"/>
      <w:r w:rsidRPr="00125B63">
        <w:rPr>
          <w:rFonts w:ascii="Cachet Bold" w:hAnsi="Cachet Bold"/>
        </w:rPr>
        <w:t>:</w:t>
      </w:r>
      <w:proofErr w:type="gramEnd"/>
      <w:r>
        <w:rPr>
          <w:rFonts w:ascii="Cachet Bold" w:hAnsi="Cachet Bold"/>
        </w:rPr>
        <w:br/>
      </w:r>
      <w:r w:rsidRPr="00125B63">
        <w:rPr>
          <w:rFonts w:ascii="Cachet Book" w:hAnsi="Cachet Book"/>
        </w:rPr>
        <w:t xml:space="preserve">The Y is a leading nonprofit committed to strengthening community by connecting all people to their potential, purpose and each other. </w:t>
      </w:r>
    </w:p>
    <w:p w14:paraId="691A6E54" w14:textId="7181949E" w:rsidR="00125B63" w:rsidRPr="00125B63" w:rsidRDefault="00125B63" w:rsidP="00A3026A">
      <w:pPr>
        <w:rPr>
          <w:rFonts w:ascii="Cachet Book" w:hAnsi="Cachet Book"/>
        </w:rPr>
      </w:pPr>
      <w:r w:rsidRPr="00125B63">
        <w:rPr>
          <w:rFonts w:ascii="Cachet Book" w:hAnsi="Cachet Book"/>
        </w:rPr>
        <w:t xml:space="preserve">Working locally, we focus on empowering young people, improving health and well-being, and inspiring action in and across communities. </w:t>
      </w:r>
    </w:p>
    <w:p w14:paraId="132F63D1" w14:textId="409B2DF2" w:rsidR="00125B63" w:rsidRDefault="00125B63" w:rsidP="00A3026A">
      <w:pPr>
        <w:rPr>
          <w:rFonts w:ascii="Cachet Book" w:hAnsi="Cachet Book"/>
        </w:rPr>
      </w:pPr>
      <w:r w:rsidRPr="00125B63">
        <w:rPr>
          <w:rFonts w:ascii="Cachet Book" w:hAnsi="Cachet Book"/>
        </w:rPr>
        <w:t xml:space="preserve">By bringing together people from different backgrounds, perspectives and generations, we ensure that we all have access to the opportunities, relationships and resources necessary </w:t>
      </w:r>
      <w:r>
        <w:rPr>
          <w:rFonts w:ascii="Cachet Book" w:hAnsi="Cachet Book"/>
        </w:rPr>
        <w:t>to learn, grow and thrive.</w:t>
      </w:r>
    </w:p>
    <w:p w14:paraId="6B391412" w14:textId="49E94DF4" w:rsidR="004C253C" w:rsidRDefault="004C253C" w:rsidP="009674AD">
      <w:pPr>
        <w:rPr>
          <w:rFonts w:ascii="Cachet Bold" w:hAnsi="Cachet Bold"/>
        </w:rPr>
      </w:pPr>
    </w:p>
    <w:p w14:paraId="166055D8" w14:textId="143717A2" w:rsidR="00125B63" w:rsidRPr="00A3026A" w:rsidRDefault="00125B63" w:rsidP="00537953">
      <w:pPr>
        <w:jc w:val="center"/>
        <w:rPr>
          <w:rFonts w:ascii="Cachet Book" w:hAnsi="Cachet Book"/>
          <w:sz w:val="24"/>
          <w:szCs w:val="24"/>
        </w:rPr>
      </w:pPr>
      <w:r>
        <w:rPr>
          <w:rFonts w:ascii="Cachet Bold" w:hAnsi="Cachet Bold"/>
        </w:rPr>
        <w:t>We’re for Youth Development, Healthy Living and Social Responsibility.</w:t>
      </w:r>
    </w:p>
    <w:sectPr w:rsidR="00125B63" w:rsidRPr="00A3026A" w:rsidSect="00125B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chet Bold">
    <w:panose1 w:val="020F0803030404040204"/>
    <w:charset w:val="00"/>
    <w:family w:val="swiss"/>
    <w:pitch w:val="variable"/>
    <w:sig w:usb0="00000007" w:usb1="00000000" w:usb2="00000000" w:usb3="00000000" w:csb0="00000001" w:csb1="00000000"/>
  </w:font>
  <w:font w:name="Cachet Book">
    <w:panose1 w:val="020F0503030404040204"/>
    <w:charset w:val="00"/>
    <w:family w:val="swiss"/>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5D8"/>
    <w:multiLevelType w:val="hybridMultilevel"/>
    <w:tmpl w:val="5156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9634A"/>
    <w:multiLevelType w:val="hybridMultilevel"/>
    <w:tmpl w:val="5156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437A0"/>
    <w:multiLevelType w:val="hybridMultilevel"/>
    <w:tmpl w:val="E27A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46295"/>
    <w:multiLevelType w:val="hybridMultilevel"/>
    <w:tmpl w:val="1D7A4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256D"/>
    <w:multiLevelType w:val="hybridMultilevel"/>
    <w:tmpl w:val="E136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E4719"/>
    <w:multiLevelType w:val="multilevel"/>
    <w:tmpl w:val="931E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E005BD"/>
    <w:multiLevelType w:val="hybridMultilevel"/>
    <w:tmpl w:val="8EB6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6"/>
  </w:num>
  <w:num w:numId="6">
    <w:abstractNumId w:val="5"/>
    <w:lvlOverride w:ilvl="0">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45"/>
    <w:rsid w:val="000C6A3B"/>
    <w:rsid w:val="00125B63"/>
    <w:rsid w:val="001B068F"/>
    <w:rsid w:val="001D067E"/>
    <w:rsid w:val="00281A9E"/>
    <w:rsid w:val="00292417"/>
    <w:rsid w:val="00297FCB"/>
    <w:rsid w:val="002D1452"/>
    <w:rsid w:val="002F42A3"/>
    <w:rsid w:val="003C07A2"/>
    <w:rsid w:val="003E3921"/>
    <w:rsid w:val="003F2E45"/>
    <w:rsid w:val="00451C1D"/>
    <w:rsid w:val="004C253C"/>
    <w:rsid w:val="004E4F48"/>
    <w:rsid w:val="005215C9"/>
    <w:rsid w:val="00537953"/>
    <w:rsid w:val="0055001D"/>
    <w:rsid w:val="005D729F"/>
    <w:rsid w:val="005F1EC3"/>
    <w:rsid w:val="005F59C1"/>
    <w:rsid w:val="006D3EF6"/>
    <w:rsid w:val="00704A34"/>
    <w:rsid w:val="00744453"/>
    <w:rsid w:val="0075217F"/>
    <w:rsid w:val="008B1E0D"/>
    <w:rsid w:val="0094232C"/>
    <w:rsid w:val="009674AD"/>
    <w:rsid w:val="00996632"/>
    <w:rsid w:val="00A3026A"/>
    <w:rsid w:val="00AC4D48"/>
    <w:rsid w:val="00AD6DDC"/>
    <w:rsid w:val="00AE1548"/>
    <w:rsid w:val="00AE4328"/>
    <w:rsid w:val="00B24553"/>
    <w:rsid w:val="00B333BF"/>
    <w:rsid w:val="00C565A0"/>
    <w:rsid w:val="00C772DE"/>
    <w:rsid w:val="00CA145F"/>
    <w:rsid w:val="00EF0D19"/>
    <w:rsid w:val="00F33C82"/>
    <w:rsid w:val="00F831EA"/>
    <w:rsid w:val="00FA4A0B"/>
    <w:rsid w:val="00FE54E8"/>
    <w:rsid w:val="00FE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F4CE"/>
  <w15:chartTrackingRefBased/>
  <w15:docId w15:val="{040B658C-B52D-45FC-87B5-226664C6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45F"/>
    <w:rPr>
      <w:color w:val="0563C1" w:themeColor="hyperlink"/>
      <w:u w:val="single"/>
    </w:rPr>
  </w:style>
  <w:style w:type="character" w:styleId="CommentReference">
    <w:name w:val="annotation reference"/>
    <w:basedOn w:val="DefaultParagraphFont"/>
    <w:uiPriority w:val="99"/>
    <w:semiHidden/>
    <w:unhideWhenUsed/>
    <w:rsid w:val="00CA145F"/>
    <w:rPr>
      <w:sz w:val="16"/>
      <w:szCs w:val="16"/>
    </w:rPr>
  </w:style>
  <w:style w:type="paragraph" w:styleId="CommentText">
    <w:name w:val="annotation text"/>
    <w:basedOn w:val="Normal"/>
    <w:link w:val="CommentTextChar"/>
    <w:uiPriority w:val="99"/>
    <w:semiHidden/>
    <w:unhideWhenUsed/>
    <w:rsid w:val="00CA145F"/>
    <w:pPr>
      <w:spacing w:line="240" w:lineRule="auto"/>
    </w:pPr>
    <w:rPr>
      <w:sz w:val="20"/>
      <w:szCs w:val="20"/>
    </w:rPr>
  </w:style>
  <w:style w:type="character" w:customStyle="1" w:styleId="CommentTextChar">
    <w:name w:val="Comment Text Char"/>
    <w:basedOn w:val="DefaultParagraphFont"/>
    <w:link w:val="CommentText"/>
    <w:uiPriority w:val="99"/>
    <w:semiHidden/>
    <w:rsid w:val="00CA145F"/>
    <w:rPr>
      <w:sz w:val="20"/>
      <w:szCs w:val="20"/>
    </w:rPr>
  </w:style>
  <w:style w:type="paragraph" w:styleId="CommentSubject">
    <w:name w:val="annotation subject"/>
    <w:basedOn w:val="CommentText"/>
    <w:next w:val="CommentText"/>
    <w:link w:val="CommentSubjectChar"/>
    <w:uiPriority w:val="99"/>
    <w:semiHidden/>
    <w:unhideWhenUsed/>
    <w:rsid w:val="00CA145F"/>
    <w:rPr>
      <w:b/>
      <w:bCs/>
    </w:rPr>
  </w:style>
  <w:style w:type="character" w:customStyle="1" w:styleId="CommentSubjectChar">
    <w:name w:val="Comment Subject Char"/>
    <w:basedOn w:val="CommentTextChar"/>
    <w:link w:val="CommentSubject"/>
    <w:uiPriority w:val="99"/>
    <w:semiHidden/>
    <w:rsid w:val="00CA145F"/>
    <w:rPr>
      <w:b/>
      <w:bCs/>
      <w:sz w:val="20"/>
      <w:szCs w:val="20"/>
    </w:rPr>
  </w:style>
  <w:style w:type="paragraph" w:styleId="BalloonText">
    <w:name w:val="Balloon Text"/>
    <w:basedOn w:val="Normal"/>
    <w:link w:val="BalloonTextChar"/>
    <w:uiPriority w:val="99"/>
    <w:semiHidden/>
    <w:unhideWhenUsed/>
    <w:rsid w:val="00CA1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5F"/>
    <w:rPr>
      <w:rFonts w:ascii="Segoe UI" w:hAnsi="Segoe UI" w:cs="Segoe UI"/>
      <w:sz w:val="18"/>
      <w:szCs w:val="18"/>
    </w:rPr>
  </w:style>
  <w:style w:type="paragraph" w:styleId="ListParagraph">
    <w:name w:val="List Paragraph"/>
    <w:basedOn w:val="Normal"/>
    <w:uiPriority w:val="34"/>
    <w:qFormat/>
    <w:rsid w:val="00AE4328"/>
    <w:pPr>
      <w:ind w:left="720"/>
      <w:contextualSpacing/>
    </w:pPr>
  </w:style>
  <w:style w:type="paragraph" w:styleId="NoSpacing">
    <w:name w:val="No Spacing"/>
    <w:uiPriority w:val="1"/>
    <w:qFormat/>
    <w:rsid w:val="004C253C"/>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7769">
      <w:bodyDiv w:val="1"/>
      <w:marLeft w:val="0"/>
      <w:marRight w:val="0"/>
      <w:marTop w:val="0"/>
      <w:marBottom w:val="0"/>
      <w:divBdr>
        <w:top w:val="none" w:sz="0" w:space="0" w:color="auto"/>
        <w:left w:val="none" w:sz="0" w:space="0" w:color="auto"/>
        <w:bottom w:val="none" w:sz="0" w:space="0" w:color="auto"/>
        <w:right w:val="none" w:sz="0" w:space="0" w:color="auto"/>
      </w:divBdr>
    </w:div>
    <w:div w:id="764375344">
      <w:bodyDiv w:val="1"/>
      <w:marLeft w:val="0"/>
      <w:marRight w:val="0"/>
      <w:marTop w:val="0"/>
      <w:marBottom w:val="0"/>
      <w:divBdr>
        <w:top w:val="none" w:sz="0" w:space="0" w:color="auto"/>
        <w:left w:val="none" w:sz="0" w:space="0" w:color="auto"/>
        <w:bottom w:val="none" w:sz="0" w:space="0" w:color="auto"/>
        <w:right w:val="none" w:sz="0" w:space="0" w:color="auto"/>
      </w:divBdr>
    </w:div>
    <w:div w:id="1240679590">
      <w:bodyDiv w:val="1"/>
      <w:marLeft w:val="0"/>
      <w:marRight w:val="0"/>
      <w:marTop w:val="0"/>
      <w:marBottom w:val="0"/>
      <w:divBdr>
        <w:top w:val="none" w:sz="0" w:space="0" w:color="auto"/>
        <w:left w:val="none" w:sz="0" w:space="0" w:color="auto"/>
        <w:bottom w:val="none" w:sz="0" w:space="0" w:color="auto"/>
        <w:right w:val="none" w:sz="0" w:space="0" w:color="auto"/>
      </w:divBdr>
    </w:div>
    <w:div w:id="1394540966">
      <w:bodyDiv w:val="1"/>
      <w:marLeft w:val="0"/>
      <w:marRight w:val="0"/>
      <w:marTop w:val="0"/>
      <w:marBottom w:val="0"/>
      <w:divBdr>
        <w:top w:val="none" w:sz="0" w:space="0" w:color="auto"/>
        <w:left w:val="none" w:sz="0" w:space="0" w:color="auto"/>
        <w:bottom w:val="none" w:sz="0" w:space="0" w:color="auto"/>
        <w:right w:val="none" w:sz="0" w:space="0" w:color="auto"/>
      </w:divBdr>
    </w:div>
    <w:div w:id="14430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chele.mckinley@ymcatriangle.or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ECC3924D13F4FB3E21F259A61ECAD" ma:contentTypeVersion="12" ma:contentTypeDescription="Create a new document." ma:contentTypeScope="" ma:versionID="7b14c880df78ad6460a796e72515d12f">
  <xsd:schema xmlns:xsd="http://www.w3.org/2001/XMLSchema" xmlns:xs="http://www.w3.org/2001/XMLSchema" xmlns:p="http://schemas.microsoft.com/office/2006/metadata/properties" xmlns:ns2="50b3d8fe-b50e-44ee-96b9-ffd68d673eae" xmlns:ns3="ddbf61cc-791d-4a5d-8c24-9247ad244ff9" targetNamespace="http://schemas.microsoft.com/office/2006/metadata/properties" ma:root="true" ma:fieldsID="6e0a1f68dec9dc390863f779fe813b13" ns2:_="" ns3:_="">
    <xsd:import namespace="50b3d8fe-b50e-44ee-96b9-ffd68d673eae"/>
    <xsd:import namespace="ddbf61cc-791d-4a5d-8c24-9247ad244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3d8fe-b50e-44ee-96b9-ffd68d673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f61cc-791d-4a5d-8c24-9247ad244f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3F9FB-E754-4530-8E0A-788F9AA4C4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04EED-E93E-4C0C-819B-617B23D7E7E9}">
  <ds:schemaRefs>
    <ds:schemaRef ds:uri="http://schemas.microsoft.com/sharepoint/v3/contenttype/forms"/>
  </ds:schemaRefs>
</ds:datastoreItem>
</file>

<file path=customXml/itemProps3.xml><?xml version="1.0" encoding="utf-8"?>
<ds:datastoreItem xmlns:ds="http://schemas.openxmlformats.org/officeDocument/2006/customXml" ds:itemID="{990AC378-497C-43FA-913A-B609B44A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3d8fe-b50e-44ee-96b9-ffd68d673eae"/>
    <ds:schemaRef ds:uri="ddbf61cc-791d-4a5d-8c24-9247ad244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McKinley, Michele</dc:creator>
  <cp:keywords/>
  <dc:description/>
  <cp:lastModifiedBy>McKinley, Michele</cp:lastModifiedBy>
  <cp:revision>4</cp:revision>
  <cp:lastPrinted>2020-01-14T19:52:00Z</cp:lastPrinted>
  <dcterms:created xsi:type="dcterms:W3CDTF">2021-04-30T14:56:00Z</dcterms:created>
  <dcterms:modified xsi:type="dcterms:W3CDTF">2021-04-30T15:37:00Z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0x01010079FECC3924D13F4FB3E21F259A61ECAD</vt:lpwstr>
  </property>
</Properties>
</file>